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25CC4E3"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D935E4">
        <w:rPr>
          <w:rFonts w:ascii="Arial" w:hAnsi="Arial" w:cs="Arial"/>
          <w:b/>
          <w:bCs/>
          <w:sz w:val="24"/>
          <w:szCs w:val="24"/>
        </w:rPr>
        <w:t>3</w:t>
      </w:r>
      <w:r w:rsidR="00DF7FB6" w:rsidRPr="00F76B76">
        <w:rPr>
          <w:rFonts w:ascii="Arial" w:hAnsi="Arial" w:cs="Arial"/>
          <w:b/>
          <w:bCs/>
          <w:sz w:val="24"/>
          <w:szCs w:val="24"/>
        </w:rPr>
        <w:tab/>
      </w:r>
      <w:r w:rsidR="00883AF4" w:rsidRPr="00883AF4">
        <w:rPr>
          <w:rFonts w:ascii="Arial" w:hAnsi="Arial" w:cs="Arial"/>
          <w:b/>
          <w:bCs/>
          <w:sz w:val="24"/>
          <w:szCs w:val="24"/>
        </w:rPr>
        <w:t>S2-1904985</w:t>
      </w:r>
      <w:bookmarkStart w:id="0" w:name="_GoBack"/>
      <w:bookmarkEnd w:id="0"/>
    </w:p>
    <w:p w14:paraId="45DD8217" w14:textId="77777777" w:rsidR="00DF7FB6" w:rsidRPr="00F76B76" w:rsidRDefault="00D935E4" w:rsidP="005509C5">
      <w:pPr>
        <w:pBdr>
          <w:bottom w:val="single" w:sz="6" w:space="0" w:color="auto"/>
        </w:pBdr>
        <w:tabs>
          <w:tab w:val="right" w:pos="9638"/>
        </w:tabs>
        <w:rPr>
          <w:rFonts w:ascii="Arial" w:hAnsi="Arial" w:cs="Arial"/>
          <w:b/>
          <w:bCs/>
          <w:sz w:val="24"/>
          <w:szCs w:val="24"/>
        </w:rPr>
      </w:pPr>
      <w:r>
        <w:rPr>
          <w:rFonts w:ascii="Arial" w:hAnsi="Arial" w:cs="Arial"/>
          <w:b/>
          <w:bCs/>
          <w:sz w:val="24"/>
        </w:rPr>
        <w:t>May</w:t>
      </w:r>
      <w:r w:rsidR="003F5A0F">
        <w:rPr>
          <w:rFonts w:ascii="Arial" w:hAnsi="Arial" w:cs="Arial"/>
          <w:b/>
          <w:bCs/>
          <w:sz w:val="24"/>
        </w:rPr>
        <w:t xml:space="preserve"> 13-17, Reno, Nevada,</w:t>
      </w:r>
      <w:r w:rsidR="003547A4">
        <w:rPr>
          <w:rFonts w:ascii="Arial" w:hAnsi="Arial" w:cs="Arial"/>
          <w:b/>
          <w:bCs/>
          <w:sz w:val="24"/>
        </w:rPr>
        <w:t xml:space="preserve"> </w:t>
      </w:r>
      <w:r w:rsidR="003F5A0F">
        <w:rPr>
          <w:rFonts w:ascii="Arial" w:hAnsi="Arial" w:cs="Arial"/>
          <w:b/>
          <w:bCs/>
          <w:sz w:val="24"/>
        </w:rPr>
        <w:t>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9xxxxx</w:t>
      </w:r>
      <w:r w:rsidR="00B24CE0" w:rsidRPr="00894F6B">
        <w:rPr>
          <w:rFonts w:ascii="Arial" w:hAnsi="Arial" w:cs="Arial"/>
          <w:b/>
          <w:bCs/>
        </w:rPr>
        <w:t>)</w:t>
      </w:r>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676AB839" w:rsidR="00AF4567" w:rsidRDefault="00440983">
      <w:pPr>
        <w:ind w:left="2127" w:hanging="2127"/>
        <w:rPr>
          <w:rFonts w:ascii="Arial" w:hAnsi="Arial" w:cs="Arial"/>
          <w:b/>
        </w:rPr>
      </w:pPr>
      <w:r>
        <w:rPr>
          <w:rFonts w:ascii="Arial" w:hAnsi="Arial" w:cs="Arial"/>
          <w:b/>
        </w:rPr>
        <w:t>Title:</w:t>
      </w:r>
      <w:r>
        <w:rPr>
          <w:rFonts w:ascii="Arial" w:hAnsi="Arial" w:cs="Arial"/>
          <w:b/>
        </w:rPr>
        <w:tab/>
      </w:r>
      <w:r w:rsidR="00AF4567">
        <w:rPr>
          <w:rFonts w:ascii="Arial" w:hAnsi="Arial" w:cs="Arial"/>
          <w:b/>
        </w:rPr>
        <w:t>addressing UCMF failure</w:t>
      </w:r>
      <w:r w:rsidR="00883AF4">
        <w:rPr>
          <w:rFonts w:ascii="Arial" w:hAnsi="Arial" w:cs="Arial"/>
          <w:b/>
        </w:rPr>
        <w:t xml:space="preserve"> for PLMN-assigned UE Radio Capability IDs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3547A4">
        <w:rPr>
          <w:rFonts w:ascii="Arial" w:hAnsi="Arial" w:cs="Arial"/>
          <w:b/>
        </w:rPr>
        <w:t>28</w:t>
      </w:r>
    </w:p>
    <w:p w14:paraId="5874137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781B1DF5" w14:textId="20D0BD6F"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3A0807">
        <w:rPr>
          <w:rFonts w:ascii="Arial" w:hAnsi="Arial" w:cs="Arial"/>
          <w:i/>
        </w:rPr>
        <w:t>this contribution addresses the need to make RACS in PLMN assigned ID mode robust to UCMF failure.</w:t>
      </w:r>
    </w:p>
    <w:p w14:paraId="43593185" w14:textId="77777777" w:rsidR="00387FDA" w:rsidRDefault="00F70227" w:rsidP="00AF4567">
      <w:pPr>
        <w:pStyle w:val="Heading1"/>
      </w:pPr>
      <w:r>
        <w:t>Discussion</w:t>
      </w:r>
    </w:p>
    <w:p w14:paraId="4FCD9C59" w14:textId="77777777" w:rsidR="00F31924" w:rsidRDefault="00AF4567" w:rsidP="00AF4567">
      <w:r>
        <w:t>When the PLMN</w:t>
      </w:r>
      <w:r w:rsidR="003547A4">
        <w:t>-</w:t>
      </w:r>
      <w:r>
        <w:t xml:space="preserve">assigned </w:t>
      </w:r>
      <w:r w:rsidR="003547A4">
        <w:t xml:space="preserve">UE radio capability ID </w:t>
      </w:r>
      <w:r>
        <w:t>is used</w:t>
      </w:r>
      <w:r w:rsidR="003547A4">
        <w:t xml:space="preserve"> in a PLMN, </w:t>
      </w:r>
      <w:r>
        <w:t>the UCMF allocate</w:t>
      </w:r>
      <w:r w:rsidR="003547A4">
        <w:t xml:space="preserve">s </w:t>
      </w:r>
      <w:r>
        <w:t>dynamically the UE capability IDs based on methods that are outside 3GPP scope. The problem exists the U</w:t>
      </w:r>
      <w:r w:rsidR="00F31924">
        <w:t xml:space="preserve">Es then report values that </w:t>
      </w:r>
      <w:r w:rsidR="003547A4">
        <w:t xml:space="preserve">may </w:t>
      </w:r>
      <w:r w:rsidR="00F31924">
        <w:t xml:space="preserve">no longer </w:t>
      </w:r>
      <w:r w:rsidR="003547A4">
        <w:t xml:space="preserve">be </w:t>
      </w:r>
      <w:r w:rsidR="00F31924">
        <w:t xml:space="preserve">up to date after a UCMF restarts. </w:t>
      </w:r>
      <w:r w:rsidR="003547A4">
        <w:t xml:space="preserve">Also, the values that are stored in the network may not be up to date as upon restart the UCMF may provide a different UE capability ID even for the same set of radio capabilities. </w:t>
      </w:r>
      <w:r w:rsidR="00F31924">
        <w:t xml:space="preserve">So, the UEs need to be assigned the up to date values upon the AMF detecting that the UE is using stale values that were assigned before the UCMF has restarted. </w:t>
      </w:r>
      <w:r w:rsidR="003547A4">
        <w:t>This detection can happen both when the UE registers next or based on stored UE context in the AMF.</w:t>
      </w:r>
    </w:p>
    <w:p w14:paraId="1DF3E4CA" w14:textId="77777777" w:rsidR="00F31924" w:rsidRDefault="00F31924" w:rsidP="00AF4567">
      <w:r>
        <w:t>This paper proposes a solution on how to address this problem.</w:t>
      </w:r>
    </w:p>
    <w:p w14:paraId="309CE6C9" w14:textId="77777777" w:rsidR="00F31924" w:rsidRDefault="00F31924" w:rsidP="00F31924">
      <w:pPr>
        <w:pStyle w:val="Heading1"/>
      </w:pPr>
      <w:r>
        <w:t>Proposed solution</w:t>
      </w:r>
    </w:p>
    <w:p w14:paraId="0E4E78DA" w14:textId="77777777" w:rsidR="003547A4" w:rsidRDefault="003547A4" w:rsidP="00F31924">
      <w:r>
        <w:t xml:space="preserve">A solution where the network simply sends an indication to the UE to delete the existing stored UE Capabilities ID in the UE and the AMF deletes all of its </w:t>
      </w:r>
      <w:r w:rsidR="003A0807">
        <w:t xml:space="preserve">stored UE </w:t>
      </w:r>
      <w:r>
        <w:t>capabilit</w:t>
      </w:r>
      <w:r w:rsidR="003A0807">
        <w:t>y IDs</w:t>
      </w:r>
      <w:r>
        <w:t xml:space="preserve"> upon detection of UCMF restart is not suitable as there is e.g. no way to tell whether a UE has up to date UE capability ID or indeed whether a RAN node has the most</w:t>
      </w:r>
      <w:r w:rsidR="003A0807">
        <w:t xml:space="preserve"> recent</w:t>
      </w:r>
      <w:r>
        <w:t xml:space="preserve"> cached IDs or it is still using old value</w:t>
      </w:r>
      <w:r w:rsidR="003A0807">
        <w:t>s</w:t>
      </w:r>
      <w:r>
        <w:t>.</w:t>
      </w:r>
    </w:p>
    <w:p w14:paraId="737EEFC6" w14:textId="77777777" w:rsidR="00F31924" w:rsidRDefault="003547A4" w:rsidP="00F31924">
      <w:r>
        <w:t>Hence, t</w:t>
      </w:r>
      <w:r w:rsidR="00F31924">
        <w:t>he solution relies on the UE capability</w:t>
      </w:r>
      <w:r w:rsidR="00F07A03">
        <w:t xml:space="preserve"> </w:t>
      </w:r>
      <w:r w:rsidR="00F31924">
        <w:t>ID to always be associated to a UCMF restart counter</w:t>
      </w:r>
      <w:r>
        <w:t>. When</w:t>
      </w:r>
      <w:r w:rsidR="00F31924">
        <w:t xml:space="preserve"> the UCMF restarts</w:t>
      </w:r>
      <w:r w:rsidR="003A0807">
        <w:t xml:space="preserve">, it </w:t>
      </w:r>
      <w:r>
        <w:t>a</w:t>
      </w:r>
      <w:r w:rsidR="00F31924">
        <w:t>dvertise</w:t>
      </w:r>
      <w:r>
        <w:t>s</w:t>
      </w:r>
      <w:r w:rsidR="00F31924">
        <w:t xml:space="preserve"> the new restart counter</w:t>
      </w:r>
      <w:r>
        <w:t xml:space="preserve"> </w:t>
      </w:r>
      <w:proofErr w:type="gramStart"/>
      <w:r>
        <w:t>value</w:t>
      </w:r>
      <w:proofErr w:type="gramEnd"/>
      <w:r w:rsidR="00F31924">
        <w:t xml:space="preserve"> and this is then </w:t>
      </w:r>
      <w:r w:rsidR="00F07A03">
        <w:t>triggering</w:t>
      </w:r>
      <w:r w:rsidR="00F31924">
        <w:t xml:space="preserve"> the network and the UE to be updated accordingly.</w:t>
      </w:r>
      <w:r w:rsidR="00EC4D1D">
        <w:t xml:space="preserve"> The UE Capability I</w:t>
      </w:r>
      <w:r w:rsidR="003A0807">
        <w:t>D</w:t>
      </w:r>
      <w:r w:rsidR="00EC4D1D">
        <w:t xml:space="preserve"> is always stored in the UE, RAN and CN alongside its UCMF restart counter.</w:t>
      </w:r>
      <w:r>
        <w:t xml:space="preserve"> Indeed</w:t>
      </w:r>
      <w:r w:rsidR="003A0807">
        <w:t>, to identify whether a UE capability ID assigned by the PLMN is current or stale,</w:t>
      </w:r>
      <w:r>
        <w:t xml:space="preserve"> we propose that the </w:t>
      </w:r>
      <w:r w:rsidR="003A0807">
        <w:t xml:space="preserve">PLMN-assigned </w:t>
      </w:r>
      <w:r>
        <w:t>UE capability ID format includes a UCMF restart counter.</w:t>
      </w:r>
    </w:p>
    <w:p w14:paraId="67C1820D" w14:textId="77777777" w:rsidR="00F31924" w:rsidRDefault="00F31924" w:rsidP="00F31924">
      <w:r>
        <w:t>This is the outline of the solution.</w:t>
      </w:r>
    </w:p>
    <w:p w14:paraId="05A72822" w14:textId="77777777" w:rsidR="00F31924" w:rsidRDefault="00F31924" w:rsidP="00F31924">
      <w:pPr>
        <w:numPr>
          <w:ilvl w:val="0"/>
          <w:numId w:val="34"/>
        </w:numPr>
      </w:pPr>
      <w:r>
        <w:t>The UCMF increments a restart counter after a restart.</w:t>
      </w:r>
    </w:p>
    <w:p w14:paraId="78BB5A0B" w14:textId="77777777" w:rsidR="00F31924" w:rsidRDefault="00F31924" w:rsidP="00F31924">
      <w:pPr>
        <w:numPr>
          <w:ilvl w:val="0"/>
          <w:numId w:val="34"/>
        </w:numPr>
      </w:pPr>
      <w:r>
        <w:t xml:space="preserve">When a network node contacts the UCMF it obtains a restart counter </w:t>
      </w:r>
      <w:r w:rsidR="00F07A03">
        <w:t>f</w:t>
      </w:r>
      <w:r>
        <w:t xml:space="preserve">or the </w:t>
      </w:r>
      <w:proofErr w:type="gramStart"/>
      <w:r>
        <w:t>UCMF</w:t>
      </w:r>
      <w:proofErr w:type="gramEnd"/>
      <w:r>
        <w:t xml:space="preserve"> </w:t>
      </w:r>
      <w:r w:rsidR="00F07A03">
        <w:t>so it is always possible to detect whether the UCMF has restarted. Optionally a</w:t>
      </w:r>
      <w:r w:rsidR="003547A4">
        <w:t>n</w:t>
      </w:r>
      <w:r w:rsidR="00F07A03">
        <w:t xml:space="preserve"> AMF may subscribe to be</w:t>
      </w:r>
      <w:r w:rsidR="003547A4">
        <w:t xml:space="preserve"> </w:t>
      </w:r>
      <w:r w:rsidR="003A0807">
        <w:t>Notified</w:t>
      </w:r>
      <w:r w:rsidR="003547A4">
        <w:t xml:space="preserve"> </w:t>
      </w:r>
      <w:r w:rsidR="00F07A03">
        <w:t>of a</w:t>
      </w:r>
      <w:r w:rsidR="003547A4">
        <w:t xml:space="preserve"> UCMF</w:t>
      </w:r>
      <w:r w:rsidR="00F07A03">
        <w:t xml:space="preserve"> restart.</w:t>
      </w:r>
    </w:p>
    <w:p w14:paraId="467A52F4" w14:textId="77777777" w:rsidR="00F31924" w:rsidRDefault="00F31924" w:rsidP="00F31924">
      <w:pPr>
        <w:numPr>
          <w:ilvl w:val="0"/>
          <w:numId w:val="34"/>
        </w:numPr>
      </w:pPr>
      <w:r>
        <w:t xml:space="preserve">When an AMF receives a </w:t>
      </w:r>
      <w:r w:rsidR="00F07A03">
        <w:t xml:space="preserve">new </w:t>
      </w:r>
      <w:r>
        <w:t xml:space="preserve">restart counter then </w:t>
      </w:r>
      <w:r w:rsidR="00F07A03">
        <w:t xml:space="preserve">it marks the </w:t>
      </w:r>
      <w:r w:rsidR="003A0807">
        <w:t xml:space="preserve">PLMN </w:t>
      </w:r>
      <w:r w:rsidR="00F07A03">
        <w:t>UE capabilities IDs it stores as “stale” and these</w:t>
      </w:r>
      <w:r w:rsidR="003547A4">
        <w:t xml:space="preserve"> IDs with an old restart counter</w:t>
      </w:r>
      <w:r w:rsidR="00F07A03">
        <w:t xml:space="preserve"> will be aged out with priority (</w:t>
      </w:r>
      <w:r w:rsidR="003547A4">
        <w:t>e.g.</w:t>
      </w:r>
      <w:r w:rsidR="00F07A03">
        <w:t xml:space="preserve"> the AMF may decide to not use</w:t>
      </w:r>
      <w:r w:rsidR="003547A4">
        <w:t xml:space="preserve"> some of</w:t>
      </w:r>
      <w:r w:rsidR="00F07A03">
        <w:t xml:space="preserve"> them anymore immediately</w:t>
      </w:r>
      <w:r w:rsidR="003547A4">
        <w:t>, subject to policy</w:t>
      </w:r>
      <w:r w:rsidR="003A0807">
        <w:t>, e.g.</w:t>
      </w:r>
      <w:r w:rsidR="003547A4">
        <w:t xml:space="preserve"> if the cache is </w:t>
      </w:r>
      <w:r w:rsidR="003A0807">
        <w:t>running out of unused storage</w:t>
      </w:r>
      <w:r w:rsidR="00F07A03">
        <w:t>)</w:t>
      </w:r>
    </w:p>
    <w:p w14:paraId="5DCD3753" w14:textId="77777777" w:rsidR="00F07A03" w:rsidRDefault="00F07A03" w:rsidP="00F31924">
      <w:pPr>
        <w:numPr>
          <w:ilvl w:val="0"/>
          <w:numId w:val="34"/>
        </w:numPr>
      </w:pPr>
      <w:r>
        <w:t>The AMF may update the restart counter towards RAN so the RAN nodes also can mark the existing cached IDs as stale and age them out with priority</w:t>
      </w:r>
    </w:p>
    <w:p w14:paraId="24D05F71" w14:textId="77777777" w:rsidR="00EC4D1D" w:rsidRDefault="00F07A03" w:rsidP="006C4590">
      <w:pPr>
        <w:numPr>
          <w:ilvl w:val="0"/>
          <w:numId w:val="34"/>
        </w:numPr>
      </w:pPr>
      <w:r>
        <w:t>When a UE registers with a</w:t>
      </w:r>
      <w:r w:rsidR="003A0807">
        <w:t xml:space="preserve"> PLMN assigned</w:t>
      </w:r>
      <w:r>
        <w:t xml:space="preserve"> UE capability ID with an old UCMF restart counter, if the AMF has</w:t>
      </w:r>
      <w:r w:rsidR="00382E3D">
        <w:t xml:space="preserve"> this UE capability ID still </w:t>
      </w:r>
      <w:r>
        <w:t>cached</w:t>
      </w:r>
      <w:r w:rsidR="00382E3D">
        <w:t>, the AMF</w:t>
      </w:r>
      <w:r>
        <w:t xml:space="preserve"> will use the</w:t>
      </w:r>
      <w:r w:rsidR="00382E3D">
        <w:t xml:space="preserve"> related</w:t>
      </w:r>
      <w:r>
        <w:t xml:space="preserve"> stored capabilities </w:t>
      </w:r>
      <w:r w:rsidR="00382E3D">
        <w:t>to</w:t>
      </w:r>
      <w:r>
        <w:t xml:space="preserve"> request a new ID from UCMF. The </w:t>
      </w:r>
      <w:r w:rsidR="00382E3D">
        <w:t>AMF</w:t>
      </w:r>
      <w:r>
        <w:t xml:space="preserve"> then provides the new ID to the UE </w:t>
      </w:r>
      <w:r w:rsidR="003A0807">
        <w:t>with</w:t>
      </w:r>
      <w:r>
        <w:t xml:space="preserve"> the new restart counter. This new </w:t>
      </w:r>
      <w:r w:rsidR="00382E3D">
        <w:t xml:space="preserve">UE capability </w:t>
      </w:r>
      <w:r>
        <w:t xml:space="preserve">ID is also stored </w:t>
      </w:r>
      <w:r w:rsidR="00382E3D">
        <w:t>in the AMF</w:t>
      </w:r>
      <w:r>
        <w:t xml:space="preserve">. </w:t>
      </w:r>
      <w:r w:rsidR="00382E3D">
        <w:t>However, i</w:t>
      </w:r>
      <w:r w:rsidR="00EC4D1D">
        <w:t>f the AMF has erased the UE capability ID</w:t>
      </w:r>
      <w:r w:rsidR="00981D24">
        <w:t xml:space="preserve"> related to the</w:t>
      </w:r>
      <w:r w:rsidR="00981D24" w:rsidRPr="00981D24">
        <w:t xml:space="preserve"> </w:t>
      </w:r>
      <w:r w:rsidR="00981D24">
        <w:t>old UCMF restart counter</w:t>
      </w:r>
      <w:r w:rsidR="00EC4D1D">
        <w:t xml:space="preserve"> from the local cache then the UE is requested to upload its capabilities </w:t>
      </w:r>
      <w:r w:rsidR="00382E3D">
        <w:t>before the AMF can query the UCMF to obtain a new UE capability ID for the UE.</w:t>
      </w:r>
      <w:r w:rsidR="00EC4D1D">
        <w:t xml:space="preserve"> </w:t>
      </w:r>
    </w:p>
    <w:p w14:paraId="68EA484B" w14:textId="77777777" w:rsidR="003A0807" w:rsidRDefault="003A0807" w:rsidP="006C4590">
      <w:pPr>
        <w:numPr>
          <w:ilvl w:val="0"/>
          <w:numId w:val="34"/>
        </w:numPr>
      </w:pPr>
      <w:r>
        <w:lastRenderedPageBreak/>
        <w:t xml:space="preserve">When the UE receives from the network a new capability ID </w:t>
      </w:r>
      <w:r w:rsidR="008F0BF0">
        <w:t xml:space="preserve">for the current radio configuration </w:t>
      </w:r>
      <w:r>
        <w:t>with a restart counter that is not associated with any of the stored/used PLMN assigned IDs (i.e. it is not the “current UCMF restart counter”, it updates the value it stores for the “current UCMF restart counter”</w:t>
      </w:r>
      <w:r w:rsidR="008F0BF0">
        <w:t xml:space="preserve">, erases any stored old value of the PLMN assigned UE radio capability ID for the current radio configuration and replaces it with the received value. The PLMN assigned UE capability IDs the UE stores for the PLMN are marked as stale and can be removed from storage with priority, however the UE may still signal these </w:t>
      </w:r>
      <w:proofErr w:type="gramStart"/>
      <w:r w:rsidR="008F0BF0">
        <w:t>as long as</w:t>
      </w:r>
      <w:proofErr w:type="gramEnd"/>
      <w:r w:rsidR="008F0BF0">
        <w:t xml:space="preserve"> they remain stored, when the related radio configuration need UE radio capabilities need to be signalled to the network.</w:t>
      </w:r>
    </w:p>
    <w:p w14:paraId="7EE441B4" w14:textId="77777777" w:rsidR="00545075" w:rsidRDefault="00545075" w:rsidP="00EC4D1D">
      <w:r>
        <w:t xml:space="preserve">The following diagram depicts the solution at a high level for the case where there is a proactive push of restart counter to AMF. </w:t>
      </w:r>
      <w:r w:rsidR="00382E3D">
        <w:t>Of course,</w:t>
      </w:r>
      <w:r>
        <w:t xml:space="preserve"> the AMF may detect restart reactively upon the next UCMF query after U</w:t>
      </w:r>
      <w:r w:rsidR="00382E3D">
        <w:t>C</w:t>
      </w:r>
      <w:r>
        <w:t>MF restart, as alternative.</w:t>
      </w:r>
    </w:p>
    <w:p w14:paraId="15B99C24" w14:textId="77777777" w:rsidR="00545075" w:rsidRDefault="00382E3D" w:rsidP="00545075">
      <w:pPr>
        <w:jc w:val="center"/>
      </w:pPr>
      <w:r>
        <w:object w:dxaOrig="10690" w:dyaOrig="11714" w14:anchorId="4EAC0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5pt;height:585.7pt" o:ole="">
            <v:imagedata r:id="rId8" o:title=""/>
          </v:shape>
          <o:OLEObject Type="Embed" ProgID="Visio.Drawing.11" ShapeID="_x0000_i1025" DrawAspect="Content" ObjectID="_1618390837" r:id="rId9"/>
        </w:object>
      </w:r>
    </w:p>
    <w:p w14:paraId="0CA7CD66" w14:textId="77777777" w:rsidR="00545075" w:rsidRDefault="00545075" w:rsidP="00545075">
      <w:pPr>
        <w:jc w:val="center"/>
      </w:pPr>
    </w:p>
    <w:p w14:paraId="1C7F7E00" w14:textId="77777777" w:rsidR="00545075" w:rsidRDefault="00545075" w:rsidP="00545075">
      <w:r>
        <w:t>Th</w:t>
      </w:r>
      <w:r w:rsidR="00981D24">
        <w:t>e</w:t>
      </w:r>
      <w:r>
        <w:t xml:space="preserve"> UE capability enquiry (step</w:t>
      </w:r>
      <w:r w:rsidR="00981D24">
        <w:t xml:space="preserve">s 7-9) </w:t>
      </w:r>
      <w:r>
        <w:t xml:space="preserve">is needed only if the UE capability ID with old restart is no longer cached in AMF. </w:t>
      </w:r>
      <w:r w:rsidR="00981D24">
        <w:t>This is to say that t</w:t>
      </w:r>
      <w:r>
        <w:t xml:space="preserve">he new </w:t>
      </w:r>
      <w:r w:rsidR="00981D24">
        <w:t>UE capability ID</w:t>
      </w:r>
      <w:r>
        <w:t xml:space="preserve"> is allocated </w:t>
      </w:r>
      <w:r w:rsidR="00981D24">
        <w:t>based on the information related to the cached UE Capability I</w:t>
      </w:r>
      <w:r w:rsidR="003A0807">
        <w:t>D</w:t>
      </w:r>
      <w:r w:rsidR="00981D24">
        <w:t xml:space="preserve"> with the old UCMF restart counter </w:t>
      </w:r>
      <w:r>
        <w:t xml:space="preserve">or </w:t>
      </w:r>
      <w:r w:rsidR="00981D24">
        <w:t xml:space="preserve">after </w:t>
      </w:r>
      <w:r>
        <w:t xml:space="preserve">the UE capability enquiry was executed. </w:t>
      </w:r>
    </w:p>
    <w:p w14:paraId="62118576" w14:textId="77777777" w:rsidR="003A0807" w:rsidRDefault="003A0807" w:rsidP="00545075">
      <w:r>
        <w:t>It should be noted that at any time</w:t>
      </w:r>
      <w:r w:rsidR="008F0BF0">
        <w:t xml:space="preserve"> (i.e. even independent of receiving a stale UE capability ID in a registration request)</w:t>
      </w:r>
      <w:r>
        <w:t xml:space="preserve"> the AMF/MME</w:t>
      </w:r>
      <w:r w:rsidR="008F0BF0">
        <w:t>, based on their policy,</w:t>
      </w:r>
      <w:r>
        <w:t xml:space="preserve"> may update the UEs that are registered with them</w:t>
      </w:r>
      <w:r w:rsidR="008F0BF0">
        <w:t>, bearing a stale PLMN assigned UE capability ID in the stored UE context,</w:t>
      </w:r>
      <w:r>
        <w:t xml:space="preserve"> by providing a new</w:t>
      </w:r>
      <w:r w:rsidR="008F0BF0">
        <w:t xml:space="preserve"> UE Capability ID with the new UCMF restart counter in a UE configuration update procedure / GUTI reallocation procedure (pending finalisation of stage 3 design).</w:t>
      </w:r>
    </w:p>
    <w:p w14:paraId="5539FA4D" w14:textId="77777777" w:rsidR="00EC4D1D" w:rsidRDefault="00EC4D1D" w:rsidP="00EC4D1D">
      <w:pPr>
        <w:pStyle w:val="Heading1"/>
      </w:pPr>
      <w:r>
        <w:lastRenderedPageBreak/>
        <w:t>Conclusion</w:t>
      </w:r>
    </w:p>
    <w:p w14:paraId="2C442E2C" w14:textId="77777777" w:rsidR="00EC4D1D" w:rsidRPr="00EC4D1D" w:rsidRDefault="00EC4D1D" w:rsidP="00EC4D1D">
      <w:r>
        <w:t>It is proposed that the handling of UCMF restart is handled as indicated above.</w:t>
      </w:r>
    </w:p>
    <w:sectPr w:rsidR="00EC4D1D" w:rsidRPr="00EC4D1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847AA" w:rsidRDefault="00D847AA">
      <w:r>
        <w:separator/>
      </w:r>
    </w:p>
    <w:p w14:paraId="6C030CA2" w14:textId="77777777" w:rsidR="00D847AA" w:rsidRDefault="00D847AA"/>
  </w:endnote>
  <w:endnote w:type="continuationSeparator" w:id="0">
    <w:p w14:paraId="02F11281" w14:textId="77777777" w:rsidR="00D847AA" w:rsidRDefault="00D847AA">
      <w:r>
        <w:continuationSeparator/>
      </w:r>
    </w:p>
    <w:p w14:paraId="755F85AC" w14:textId="77777777" w:rsidR="00D847AA" w:rsidRDefault="00D84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847AA" w:rsidRDefault="00D847AA">
      <w:r>
        <w:separator/>
      </w:r>
    </w:p>
    <w:p w14:paraId="4794D3FB" w14:textId="77777777" w:rsidR="00D847AA" w:rsidRDefault="00D847AA"/>
  </w:footnote>
  <w:footnote w:type="continuationSeparator" w:id="0">
    <w:p w14:paraId="7AA7DE1B" w14:textId="77777777" w:rsidR="00D847AA" w:rsidRDefault="00D847AA">
      <w:r>
        <w:continuationSeparator/>
      </w:r>
    </w:p>
    <w:p w14:paraId="1500B9CE" w14:textId="77777777" w:rsidR="00D847AA" w:rsidRDefault="00D84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4C59B1" w:rsidRDefault="004C59B1"/>
  <w:p w14:paraId="53259567"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27946">
      <w:rPr>
        <w:rFonts w:ascii="Arial" w:hAnsi="Arial" w:cs="Arial"/>
        <w:b/>
        <w:bCs/>
        <w:noProof/>
        <w:sz w:val="18"/>
        <w:lang w:val="fr-FR"/>
      </w:rPr>
      <w:t>5</w:t>
    </w:r>
    <w:r>
      <w:rPr>
        <w:rFonts w:ascii="Arial" w:hAnsi="Arial" w:cs="Arial"/>
        <w:b/>
        <w:bCs/>
        <w:sz w:val="18"/>
      </w:rPr>
      <w:fldChar w:fldCharType="end"/>
    </w:r>
  </w:p>
  <w:p w14:paraId="5F59F32F"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05F4E-3449-4D9E-8D3A-80E6E3FF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NOKIA-RENO SA2#133</cp:lastModifiedBy>
  <cp:revision>3</cp:revision>
  <cp:lastPrinted>2017-01-31T19:04:00Z</cp:lastPrinted>
  <dcterms:created xsi:type="dcterms:W3CDTF">2019-05-02T11:35:00Z</dcterms:created>
  <dcterms:modified xsi:type="dcterms:W3CDTF">2019-05-03T11:14:00Z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